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8CABB" w14:textId="25FA8332" w:rsidR="005C1016" w:rsidRDefault="005C1016" w:rsidP="005C1016">
      <w:pPr>
        <w:jc w:val="center"/>
        <w:rPr>
          <w:sz w:val="32"/>
          <w:szCs w:val="32"/>
        </w:rPr>
      </w:pPr>
      <w:r>
        <w:rPr>
          <w:sz w:val="32"/>
          <w:szCs w:val="32"/>
        </w:rPr>
        <w:t>New London Council Zoning Public Hearing</w:t>
      </w:r>
    </w:p>
    <w:p w14:paraId="21366B23" w14:textId="0CF78F22" w:rsidR="00A800EC" w:rsidRDefault="005E2984" w:rsidP="005C1016">
      <w:pPr>
        <w:jc w:val="center"/>
        <w:rPr>
          <w:sz w:val="32"/>
          <w:szCs w:val="32"/>
        </w:rPr>
      </w:pPr>
      <w:r>
        <w:rPr>
          <w:sz w:val="32"/>
          <w:szCs w:val="32"/>
        </w:rPr>
        <w:t>Monday, A</w:t>
      </w:r>
      <w:r w:rsidR="001F3BBA">
        <w:rPr>
          <w:sz w:val="32"/>
          <w:szCs w:val="32"/>
        </w:rPr>
        <w:t>ugust 10</w:t>
      </w:r>
      <w:r>
        <w:rPr>
          <w:sz w:val="32"/>
          <w:szCs w:val="32"/>
        </w:rPr>
        <w:t>, 2026</w:t>
      </w:r>
      <w:r w:rsidR="005C1016">
        <w:rPr>
          <w:sz w:val="32"/>
          <w:szCs w:val="32"/>
        </w:rPr>
        <w:t xml:space="preserve"> @ 6:</w:t>
      </w:r>
      <w:r>
        <w:rPr>
          <w:sz w:val="32"/>
          <w:szCs w:val="32"/>
        </w:rPr>
        <w:t>30</w:t>
      </w:r>
      <w:r w:rsidR="005C1016">
        <w:rPr>
          <w:sz w:val="32"/>
          <w:szCs w:val="32"/>
        </w:rPr>
        <w:t xml:space="preserve"> p.m.</w:t>
      </w:r>
      <w:r w:rsidR="003A074F">
        <w:rPr>
          <w:sz w:val="32"/>
          <w:szCs w:val="32"/>
        </w:rPr>
        <w:t xml:space="preserve"> </w:t>
      </w:r>
    </w:p>
    <w:p w14:paraId="3FB8D34A" w14:textId="77777777" w:rsidR="005C1016" w:rsidRDefault="005C1016" w:rsidP="005C1016">
      <w:pPr>
        <w:rPr>
          <w:sz w:val="32"/>
          <w:szCs w:val="32"/>
        </w:rPr>
      </w:pPr>
    </w:p>
    <w:p w14:paraId="308E92DA" w14:textId="7B0BBF1E" w:rsidR="005C1016" w:rsidRDefault="00B71D30" w:rsidP="005C1016">
      <w:r>
        <w:t xml:space="preserve">Members of Council </w:t>
      </w:r>
      <w:r w:rsidR="005C1016">
        <w:t xml:space="preserve">Present: </w:t>
      </w:r>
      <w:r w:rsidR="00BC41A7">
        <w:t>Steve Roeder, Jason Anderson,</w:t>
      </w:r>
      <w:r w:rsidR="00C86EE7">
        <w:t xml:space="preserve"> </w:t>
      </w:r>
      <w:r w:rsidR="008264A6">
        <w:t>John Gerlak, Dawn Hess and Ed Fannin.</w:t>
      </w:r>
    </w:p>
    <w:p w14:paraId="4C0E1D78" w14:textId="548D58D0" w:rsidR="00C86EE7" w:rsidRDefault="00C86EE7" w:rsidP="005C1016"/>
    <w:p w14:paraId="4D9503B2" w14:textId="3F728D00" w:rsidR="00C86EE7" w:rsidRDefault="00C86EE7" w:rsidP="005C1016">
      <w:r>
        <w:t xml:space="preserve">Also present: Shawn Pickworth, </w:t>
      </w:r>
      <w:r w:rsidR="001F3BBA">
        <w:t>Abby Burke, Joe Hicks and Terry Boose.</w:t>
      </w:r>
    </w:p>
    <w:p w14:paraId="68A48E48" w14:textId="77777777" w:rsidR="005C1016" w:rsidRDefault="005C1016" w:rsidP="005C1016"/>
    <w:p w14:paraId="0BF35F3D" w14:textId="4A36E525" w:rsidR="005C1016" w:rsidRDefault="00AE64A5" w:rsidP="005C1016">
      <w:r>
        <w:t>Mayor Toby Thomas</w:t>
      </w:r>
      <w:r w:rsidR="005C1016">
        <w:t xml:space="preserve"> call</w:t>
      </w:r>
      <w:r w:rsidR="00333CD7">
        <w:t>ed</w:t>
      </w:r>
      <w:r w:rsidR="005C1016">
        <w:t xml:space="preserve"> the public hearing to order</w:t>
      </w:r>
      <w:r>
        <w:t>.</w:t>
      </w:r>
    </w:p>
    <w:p w14:paraId="12995D09" w14:textId="77777777" w:rsidR="005C1016" w:rsidRDefault="005C1016" w:rsidP="005C1016"/>
    <w:p w14:paraId="3763A883" w14:textId="77777777" w:rsidR="001F3BBA" w:rsidRDefault="00C86EE7" w:rsidP="005C1016">
      <w:r>
        <w:t>T</w:t>
      </w:r>
      <w:r w:rsidR="005C1016">
        <w:t xml:space="preserve">he purpose of the </w:t>
      </w:r>
      <w:r w:rsidR="00234F2C">
        <w:t xml:space="preserve">6:30 p.m. </w:t>
      </w:r>
      <w:r w:rsidR="00AE64A5">
        <w:t>zoning public</w:t>
      </w:r>
      <w:r>
        <w:t xml:space="preserve"> </w:t>
      </w:r>
      <w:r w:rsidR="005C1016">
        <w:t>hearing was to allow public comment concerning</w:t>
      </w:r>
      <w:r w:rsidR="00366875">
        <w:t xml:space="preserve"> </w:t>
      </w:r>
      <w:r w:rsidR="001F3BBA">
        <w:t>a proposed amendment to the village zoning code which would require submission of an official boundary and improvement survey as part of a complete application for certain zoning requests, including variances and conditional uses, when dimensional compliance, lot boundaries, or the location of structures is at issue. The amendment will also establish survey standards and allow for limited administrative waivers in specified circumstances.</w:t>
      </w:r>
    </w:p>
    <w:p w14:paraId="2DDDC261" w14:textId="77777777" w:rsidR="001F3BBA" w:rsidRDefault="001F3BBA" w:rsidP="005C1016"/>
    <w:p w14:paraId="6599D9EF" w14:textId="3BF89413" w:rsidR="00C86EE7" w:rsidRDefault="001F3BBA" w:rsidP="005C1016">
      <w:r>
        <w:t xml:space="preserve">The zoning public hearing was also to allow public comment concerning a proposed amendment to the village zoning code which would update the regulations regarding inoperable and junk vehicles. This amendment seeks to clarify the definitions of inoperable and junk vehicles, outline enforcement procedures, and establish standards for the removal and abatement of such vehicles from properties within the village. The changes aim to enhance consistency and effectiveness in addressing violations related to vehicle storage and maintenance. </w:t>
      </w:r>
      <w:r w:rsidR="00234F2C">
        <w:t xml:space="preserve"> </w:t>
      </w:r>
    </w:p>
    <w:p w14:paraId="77EAE499" w14:textId="77777777" w:rsidR="00C86EE7" w:rsidRDefault="00C86EE7" w:rsidP="005C1016"/>
    <w:p w14:paraId="723AC59A" w14:textId="4DD16DBE" w:rsidR="00F67309" w:rsidRDefault="00F67309" w:rsidP="005C1016">
      <w:r>
        <w:t xml:space="preserve">No members of the public </w:t>
      </w:r>
      <w:r w:rsidR="001F3BBA">
        <w:t>were in attendance to make comment.</w:t>
      </w:r>
    </w:p>
    <w:p w14:paraId="766BEEC8" w14:textId="25B47561" w:rsidR="001F3BBA" w:rsidRDefault="001F3BBA" w:rsidP="005C1016"/>
    <w:p w14:paraId="1707D47F" w14:textId="4C5C2BD1" w:rsidR="001F3BBA" w:rsidRDefault="001F3BBA" w:rsidP="005C1016">
      <w:r>
        <w:t xml:space="preserve">Members of council discussed the pros and cons of requiring a legal survey of property before issuing a zoning permit. They considered </w:t>
      </w:r>
      <w:r w:rsidR="00B71D30">
        <w:t>requiring a legal survey only when the structure will be permanent and in the ground. In the end, council agreed that the proposed ordinances that Natalie Schulte wrote were sufficient for what they would like to require for both surveys and junk vehicles. Legislation for these amendments will be presented to council at the August 24</w:t>
      </w:r>
      <w:r w:rsidR="00B71D30" w:rsidRPr="00B71D30">
        <w:rPr>
          <w:vertAlign w:val="superscript"/>
        </w:rPr>
        <w:t>th</w:t>
      </w:r>
      <w:r w:rsidR="00B71D30">
        <w:t xml:space="preserve"> council meeting.</w:t>
      </w:r>
    </w:p>
    <w:p w14:paraId="2657ACD6" w14:textId="0C8E4498" w:rsidR="00F67309" w:rsidRDefault="00F67309" w:rsidP="005C1016"/>
    <w:p w14:paraId="23A95885" w14:textId="586DE148" w:rsidR="00F67309" w:rsidRDefault="00F67309" w:rsidP="005C1016">
      <w:r>
        <w:t xml:space="preserve">There being no further questions or comments, the </w:t>
      </w:r>
      <w:r w:rsidR="003C1C48">
        <w:t>m</w:t>
      </w:r>
      <w:r>
        <w:t>eeting adjourned.</w:t>
      </w:r>
    </w:p>
    <w:p w14:paraId="00603E4E" w14:textId="77777777" w:rsidR="00F67309" w:rsidRDefault="00F67309" w:rsidP="005C1016"/>
    <w:p w14:paraId="2B531648" w14:textId="77777777" w:rsidR="00F67309" w:rsidRDefault="00F67309" w:rsidP="005C1016"/>
    <w:p w14:paraId="3A89486E" w14:textId="77777777" w:rsidR="00F67309" w:rsidRDefault="00F67309" w:rsidP="005C1016"/>
    <w:p w14:paraId="1B4A1080" w14:textId="1A442E0B" w:rsidR="00F67309" w:rsidRDefault="00F67309" w:rsidP="005C1016">
      <w:r>
        <w:t>Nancy Howell</w:t>
      </w:r>
      <w:r>
        <w:tab/>
      </w:r>
      <w:r>
        <w:tab/>
      </w:r>
      <w:r>
        <w:tab/>
      </w:r>
      <w:r>
        <w:tab/>
      </w:r>
      <w:r>
        <w:tab/>
        <w:t>Toby Thomas</w:t>
      </w:r>
    </w:p>
    <w:p w14:paraId="127CAEF5" w14:textId="7C201E06" w:rsidR="00F67309" w:rsidRPr="005C1016" w:rsidRDefault="00F67309" w:rsidP="005C1016">
      <w:r>
        <w:t xml:space="preserve">Fiscal Officer </w:t>
      </w:r>
      <w:r>
        <w:tab/>
      </w:r>
      <w:r>
        <w:tab/>
      </w:r>
      <w:r>
        <w:tab/>
      </w:r>
      <w:r>
        <w:tab/>
      </w:r>
      <w:r>
        <w:tab/>
        <w:t>Mayor</w:t>
      </w:r>
    </w:p>
    <w:sectPr w:rsidR="00F67309" w:rsidRPr="005C1016" w:rsidSect="008C642F">
      <w:headerReference w:type="even" r:id="rId6"/>
      <w:headerReference w:type="default" r:id="rId7"/>
      <w:footerReference w:type="even" r:id="rId8"/>
      <w:footerReference w:type="default" r:id="rId9"/>
      <w:headerReference w:type="first" r:id="rId10"/>
      <w:footerReference w:type="firs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F9EB8" w14:textId="77777777" w:rsidR="008F380C" w:rsidRDefault="008F380C" w:rsidP="00AA78D9">
      <w:r>
        <w:separator/>
      </w:r>
    </w:p>
  </w:endnote>
  <w:endnote w:type="continuationSeparator" w:id="0">
    <w:p w14:paraId="02174AD9" w14:textId="77777777" w:rsidR="008F380C" w:rsidRDefault="008F380C" w:rsidP="00AA7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D3338" w14:textId="77777777" w:rsidR="00AA78D9" w:rsidRDefault="00AA78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E632" w14:textId="77777777" w:rsidR="00AA78D9" w:rsidRDefault="00AA78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D40BC" w14:textId="77777777" w:rsidR="00AA78D9" w:rsidRDefault="00AA78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403CF" w14:textId="77777777" w:rsidR="008F380C" w:rsidRDefault="008F380C" w:rsidP="00AA78D9">
      <w:r>
        <w:separator/>
      </w:r>
    </w:p>
  </w:footnote>
  <w:footnote w:type="continuationSeparator" w:id="0">
    <w:p w14:paraId="3BD3ED8D" w14:textId="77777777" w:rsidR="008F380C" w:rsidRDefault="008F380C" w:rsidP="00AA78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09621" w14:textId="77777777" w:rsidR="00AA78D9" w:rsidRDefault="00AA78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0478117"/>
      <w:docPartObj>
        <w:docPartGallery w:val="Watermarks"/>
        <w:docPartUnique/>
      </w:docPartObj>
    </w:sdtPr>
    <w:sdtEndPr/>
    <w:sdtContent>
      <w:p w14:paraId="00797F50" w14:textId="00172E00" w:rsidR="00AA78D9" w:rsidRDefault="008F380C">
        <w:pPr>
          <w:pStyle w:val="Header"/>
        </w:pPr>
        <w:r>
          <w:rPr>
            <w:noProof/>
          </w:rPr>
          <w:pict w14:anchorId="136676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8AF6C" w14:textId="77777777" w:rsidR="00AA78D9" w:rsidRDefault="00AA78D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016"/>
    <w:rsid w:val="00021E38"/>
    <w:rsid w:val="00061370"/>
    <w:rsid w:val="00063E37"/>
    <w:rsid w:val="00074106"/>
    <w:rsid w:val="000D53DF"/>
    <w:rsid w:val="00172656"/>
    <w:rsid w:val="001728F1"/>
    <w:rsid w:val="00175E0D"/>
    <w:rsid w:val="00186860"/>
    <w:rsid w:val="001E6477"/>
    <w:rsid w:val="001F19A0"/>
    <w:rsid w:val="001F253A"/>
    <w:rsid w:val="001F3BBA"/>
    <w:rsid w:val="00234F2C"/>
    <w:rsid w:val="00262451"/>
    <w:rsid w:val="00282E69"/>
    <w:rsid w:val="002D2A21"/>
    <w:rsid w:val="002E782B"/>
    <w:rsid w:val="003256FD"/>
    <w:rsid w:val="00333C66"/>
    <w:rsid w:val="00333CD7"/>
    <w:rsid w:val="0034080A"/>
    <w:rsid w:val="00366875"/>
    <w:rsid w:val="003A074F"/>
    <w:rsid w:val="003B2C84"/>
    <w:rsid w:val="003C1C48"/>
    <w:rsid w:val="004202CD"/>
    <w:rsid w:val="00557C55"/>
    <w:rsid w:val="005850F1"/>
    <w:rsid w:val="005C0818"/>
    <w:rsid w:val="005C1016"/>
    <w:rsid w:val="005D740D"/>
    <w:rsid w:val="005E0CC8"/>
    <w:rsid w:val="005E2984"/>
    <w:rsid w:val="005E4928"/>
    <w:rsid w:val="00682FC3"/>
    <w:rsid w:val="006A0712"/>
    <w:rsid w:val="006A7FAE"/>
    <w:rsid w:val="00770BC2"/>
    <w:rsid w:val="007B34AD"/>
    <w:rsid w:val="007D7E5F"/>
    <w:rsid w:val="008264A6"/>
    <w:rsid w:val="008C642F"/>
    <w:rsid w:val="008F380C"/>
    <w:rsid w:val="009A1611"/>
    <w:rsid w:val="00A800EC"/>
    <w:rsid w:val="00AA78D9"/>
    <w:rsid w:val="00AB571C"/>
    <w:rsid w:val="00AE3B44"/>
    <w:rsid w:val="00AE64A5"/>
    <w:rsid w:val="00B06BB0"/>
    <w:rsid w:val="00B115BE"/>
    <w:rsid w:val="00B35E08"/>
    <w:rsid w:val="00B43362"/>
    <w:rsid w:val="00B65548"/>
    <w:rsid w:val="00B71D30"/>
    <w:rsid w:val="00B77458"/>
    <w:rsid w:val="00BC41A7"/>
    <w:rsid w:val="00C168D6"/>
    <w:rsid w:val="00C662DB"/>
    <w:rsid w:val="00C86EE7"/>
    <w:rsid w:val="00CE54C1"/>
    <w:rsid w:val="00CE69DE"/>
    <w:rsid w:val="00D46857"/>
    <w:rsid w:val="00E7130F"/>
    <w:rsid w:val="00E74D39"/>
    <w:rsid w:val="00EE51F9"/>
    <w:rsid w:val="00EF34FA"/>
    <w:rsid w:val="00EF6931"/>
    <w:rsid w:val="00F41489"/>
    <w:rsid w:val="00F66397"/>
    <w:rsid w:val="00F67309"/>
    <w:rsid w:val="00FC7B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D26F2D5"/>
  <w15:chartTrackingRefBased/>
  <w15:docId w15:val="{CFF4FAD1-6AD1-4269-A6FD-0C4DC751C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1016"/>
    <w:rPr>
      <w:rFonts w:ascii="Times New Roman" w:eastAsia="Times New Roman" w:hAnsi="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78D9"/>
    <w:pPr>
      <w:tabs>
        <w:tab w:val="center" w:pos="4680"/>
        <w:tab w:val="right" w:pos="9360"/>
      </w:tabs>
    </w:pPr>
  </w:style>
  <w:style w:type="character" w:customStyle="1" w:styleId="HeaderChar">
    <w:name w:val="Header Char"/>
    <w:basedOn w:val="DefaultParagraphFont"/>
    <w:link w:val="Header"/>
    <w:uiPriority w:val="99"/>
    <w:rsid w:val="00AA78D9"/>
    <w:rPr>
      <w:rFonts w:ascii="Times New Roman" w:eastAsia="Times New Roman" w:hAnsi="Times New Roman" w:cs="Times New Roman"/>
      <w:szCs w:val="24"/>
    </w:rPr>
  </w:style>
  <w:style w:type="paragraph" w:styleId="Footer">
    <w:name w:val="footer"/>
    <w:basedOn w:val="Normal"/>
    <w:link w:val="FooterChar"/>
    <w:uiPriority w:val="99"/>
    <w:unhideWhenUsed/>
    <w:rsid w:val="00AA78D9"/>
    <w:pPr>
      <w:tabs>
        <w:tab w:val="center" w:pos="4680"/>
        <w:tab w:val="right" w:pos="9360"/>
      </w:tabs>
    </w:pPr>
  </w:style>
  <w:style w:type="character" w:customStyle="1" w:styleId="FooterChar">
    <w:name w:val="Footer Char"/>
    <w:basedOn w:val="DefaultParagraphFont"/>
    <w:link w:val="Footer"/>
    <w:uiPriority w:val="99"/>
    <w:rsid w:val="00AA78D9"/>
    <w:rPr>
      <w:rFonts w:ascii="Times New Roman" w:eastAsia="Times New Roman" w:hAnsi="Times New Roman" w:cs="Times New Roman"/>
      <w:szCs w:val="24"/>
    </w:rPr>
  </w:style>
  <w:style w:type="paragraph" w:styleId="BalloonText">
    <w:name w:val="Balloon Text"/>
    <w:basedOn w:val="Normal"/>
    <w:link w:val="BalloonTextChar"/>
    <w:uiPriority w:val="99"/>
    <w:semiHidden/>
    <w:unhideWhenUsed/>
    <w:rsid w:val="00AA78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78D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307</Words>
  <Characters>1751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UANUser</dc:creator>
  <cp:keywords/>
  <dc:description/>
  <cp:lastModifiedBy>Nancy Howell</cp:lastModifiedBy>
  <cp:revision>2</cp:revision>
  <cp:lastPrinted>2026-08-14T17:53:00Z</cp:lastPrinted>
  <dcterms:created xsi:type="dcterms:W3CDTF">2026-08-14T17:54:00Z</dcterms:created>
  <dcterms:modified xsi:type="dcterms:W3CDTF">2026-08-14T17:54:00Z</dcterms:modified>
</cp:coreProperties>
</file>